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FF" w:rsidRPr="00810BD7" w:rsidRDefault="001207FF" w:rsidP="001207FF">
      <w:pPr>
        <w:spacing w:line="276" w:lineRule="auto"/>
        <w:jc w:val="both"/>
        <w:rPr>
          <w:rFonts w:ascii="Arial Narrow" w:hAnsi="Arial Narrow"/>
          <w:b/>
          <w:sz w:val="28"/>
          <w:szCs w:val="28"/>
        </w:rPr>
      </w:pPr>
      <w:r w:rsidRPr="00810BD7">
        <w:rPr>
          <w:rFonts w:ascii="Arial Narrow" w:hAnsi="Arial Narrow"/>
          <w:b/>
          <w:sz w:val="28"/>
          <w:szCs w:val="28"/>
        </w:rPr>
        <w:t xml:space="preserve">Instalacja </w:t>
      </w:r>
      <w:proofErr w:type="spellStart"/>
      <w:r w:rsidRPr="00810BD7">
        <w:rPr>
          <w:rFonts w:ascii="Arial Narrow" w:hAnsi="Arial Narrow"/>
          <w:b/>
          <w:sz w:val="28"/>
          <w:szCs w:val="28"/>
        </w:rPr>
        <w:t>c.o</w:t>
      </w:r>
      <w:proofErr w:type="spellEnd"/>
      <w:r w:rsidRPr="00810BD7">
        <w:rPr>
          <w:rFonts w:ascii="Arial Narrow" w:hAnsi="Arial Narrow"/>
          <w:b/>
          <w:sz w:val="28"/>
          <w:szCs w:val="28"/>
        </w:rPr>
        <w:t>. w biurowcu</w:t>
      </w:r>
    </w:p>
    <w:p w:rsidR="001207FF" w:rsidRPr="008B0ED2" w:rsidRDefault="001207FF" w:rsidP="001207FF">
      <w:pPr>
        <w:spacing w:line="276" w:lineRule="auto"/>
        <w:jc w:val="both"/>
        <w:rPr>
          <w:rFonts w:ascii="Arial Narrow" w:hAnsi="Arial Narrow"/>
          <w:sz w:val="22"/>
          <w:szCs w:val="22"/>
          <w:lang w:eastAsia="pl-PL" w:bidi="pl-PL"/>
        </w:rPr>
      </w:pPr>
      <w:r w:rsidRPr="008B0ED2">
        <w:rPr>
          <w:rFonts w:ascii="Arial Narrow" w:hAnsi="Arial Narrow"/>
          <w:sz w:val="22"/>
          <w:szCs w:val="22"/>
        </w:rPr>
        <w:t xml:space="preserve">Zaprojektowano instalację grzewczą, wodną, pompową pracującą w układzie zamkniętym. </w:t>
      </w:r>
      <w:r>
        <w:rPr>
          <w:rFonts w:ascii="Arial Narrow" w:hAnsi="Arial Narrow"/>
          <w:sz w:val="22"/>
          <w:szCs w:val="22"/>
        </w:rPr>
        <w:t xml:space="preserve">Instalacja </w:t>
      </w:r>
      <w:proofErr w:type="spellStart"/>
      <w:r>
        <w:rPr>
          <w:rFonts w:ascii="Arial Narrow" w:hAnsi="Arial Narrow"/>
          <w:sz w:val="22"/>
          <w:szCs w:val="22"/>
        </w:rPr>
        <w:t>c.o</w:t>
      </w:r>
      <w:proofErr w:type="spellEnd"/>
      <w:r>
        <w:rPr>
          <w:rFonts w:ascii="Arial Narrow" w:hAnsi="Arial Narrow"/>
          <w:sz w:val="22"/>
          <w:szCs w:val="22"/>
        </w:rPr>
        <w:t>.</w:t>
      </w:r>
      <w:r w:rsidRPr="008B0ED2">
        <w:rPr>
          <w:rFonts w:ascii="Arial Narrow" w:hAnsi="Arial Narrow"/>
          <w:sz w:val="22"/>
          <w:szCs w:val="22"/>
        </w:rPr>
        <w:t xml:space="preserve"> zasilan</w:t>
      </w:r>
      <w:r>
        <w:rPr>
          <w:rFonts w:ascii="Arial Narrow" w:hAnsi="Arial Narrow"/>
          <w:sz w:val="22"/>
          <w:szCs w:val="22"/>
        </w:rPr>
        <w:t xml:space="preserve">a </w:t>
      </w:r>
      <w:r w:rsidRPr="008B0ED2">
        <w:rPr>
          <w:rFonts w:ascii="Arial Narrow" w:hAnsi="Arial Narrow"/>
          <w:sz w:val="22"/>
          <w:szCs w:val="22"/>
        </w:rPr>
        <w:t xml:space="preserve">będzie czynnikiem grzewczym przygotowanym w </w:t>
      </w:r>
      <w:r>
        <w:rPr>
          <w:rFonts w:ascii="Arial Narrow" w:hAnsi="Arial Narrow"/>
          <w:sz w:val="22"/>
          <w:szCs w:val="22"/>
        </w:rPr>
        <w:t>wymienniku ciepła w pomieszczeniu</w:t>
      </w:r>
      <w:r w:rsidRPr="008B0ED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węzła cieplnego.</w:t>
      </w:r>
      <w:r w:rsidRPr="008B0ED2">
        <w:rPr>
          <w:rFonts w:ascii="Arial Narrow" w:hAnsi="Arial Narrow"/>
          <w:sz w:val="22"/>
          <w:szCs w:val="22"/>
        </w:rPr>
        <w:t xml:space="preserve"> Czynnik grzewczy przesyłany będzie z </w:t>
      </w:r>
      <w:r>
        <w:rPr>
          <w:rFonts w:ascii="Arial Narrow" w:hAnsi="Arial Narrow"/>
          <w:sz w:val="22"/>
          <w:szCs w:val="22"/>
        </w:rPr>
        <w:t>węzła</w:t>
      </w:r>
      <w:r w:rsidRPr="008B0ED2">
        <w:rPr>
          <w:rFonts w:ascii="Arial Narrow" w:hAnsi="Arial Narrow"/>
          <w:sz w:val="22"/>
          <w:szCs w:val="22"/>
        </w:rPr>
        <w:t xml:space="preserve"> za pomocą przewodów rozdzielczych ułożonych w </w:t>
      </w:r>
      <w:r>
        <w:rPr>
          <w:rFonts w:ascii="Arial Narrow" w:hAnsi="Arial Narrow"/>
          <w:sz w:val="22"/>
          <w:szCs w:val="22"/>
        </w:rPr>
        <w:t>pod stropem kondygnacji parteru.</w:t>
      </w:r>
      <w:r w:rsidRPr="008B0ED2">
        <w:rPr>
          <w:rFonts w:ascii="Arial Narrow" w:hAnsi="Arial Narrow"/>
          <w:sz w:val="22"/>
          <w:szCs w:val="22"/>
        </w:rPr>
        <w:t xml:space="preserve">. Główny przewód poziomy prowadzić pod stropem ze spadkiem 0,3% w kierunku rozdzielacza w </w:t>
      </w:r>
      <w:proofErr w:type="spellStart"/>
      <w:r w:rsidRPr="008B0ED2">
        <w:rPr>
          <w:rFonts w:ascii="Arial Narrow" w:hAnsi="Arial Narrow"/>
          <w:sz w:val="22"/>
          <w:szCs w:val="22"/>
        </w:rPr>
        <w:t>pom</w:t>
      </w:r>
      <w:proofErr w:type="spellEnd"/>
      <w:r w:rsidRPr="008B0ED2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 xml:space="preserve">Węzła </w:t>
      </w:r>
      <w:r w:rsidRPr="008B0ED2">
        <w:rPr>
          <w:rFonts w:ascii="Arial Narrow" w:hAnsi="Arial Narrow"/>
          <w:sz w:val="22"/>
          <w:szCs w:val="22"/>
        </w:rPr>
        <w:t xml:space="preserve">mocując je do ścian i stropu z wykorzystaniem typowych uchwytów, wsporników stalowych i punktów stałych. Do ogrzewania pomieszczeń biurowych, toalet, pomieszczeń socjalnych na zapleczu oraz pomieszczeń technicznych należy zastosować płytowe grzejniki stalowe. Instalacja centralnego ogrzewania z zastosowaniem wodnych grzejników stalowych, </w:t>
      </w:r>
      <w:r>
        <w:rPr>
          <w:rFonts w:ascii="Arial Narrow" w:hAnsi="Arial Narrow"/>
          <w:sz w:val="22"/>
          <w:szCs w:val="22"/>
        </w:rPr>
        <w:t xml:space="preserve">płytowych o podłączeniu bocznym, </w:t>
      </w:r>
      <w:r w:rsidRPr="008B0ED2">
        <w:rPr>
          <w:rFonts w:ascii="Arial Narrow" w:hAnsi="Arial Narrow"/>
          <w:sz w:val="22"/>
          <w:szCs w:val="22"/>
        </w:rPr>
        <w:t xml:space="preserve">zasilanych z boku z gałązek prowadzonych po wierzchu lub w ścianie. </w:t>
      </w:r>
      <w:r w:rsidRPr="008B0ED2">
        <w:rPr>
          <w:rFonts w:ascii="Arial Narrow" w:hAnsi="Arial Narrow"/>
          <w:sz w:val="22"/>
          <w:szCs w:val="22"/>
          <w:lang w:eastAsia="pl-PL" w:bidi="pl-PL"/>
        </w:rPr>
        <w:t>Grzejniki stalowe płytowe  wyposażyć w zawory termostatyczne niezależne od ciśnienia montowan</w:t>
      </w:r>
      <w:r>
        <w:rPr>
          <w:rFonts w:ascii="Arial Narrow" w:hAnsi="Arial Narrow"/>
          <w:sz w:val="22"/>
          <w:szCs w:val="22"/>
          <w:lang w:eastAsia="pl-PL" w:bidi="pl-PL"/>
        </w:rPr>
        <w:t xml:space="preserve">e </w:t>
      </w:r>
      <w:r w:rsidRPr="008B0ED2">
        <w:rPr>
          <w:rFonts w:ascii="Arial Narrow" w:hAnsi="Arial Narrow"/>
          <w:sz w:val="22"/>
          <w:szCs w:val="22"/>
          <w:lang w:eastAsia="pl-PL" w:bidi="pl-PL"/>
        </w:rPr>
        <w:t>na zasileniu. Na gałązce powrotnej grzejników zamontować zaw</w:t>
      </w:r>
      <w:r>
        <w:rPr>
          <w:rFonts w:ascii="Arial Narrow" w:hAnsi="Arial Narrow"/>
          <w:sz w:val="22"/>
          <w:szCs w:val="22"/>
          <w:lang w:eastAsia="pl-PL" w:bidi="pl-PL"/>
        </w:rPr>
        <w:t>ory</w:t>
      </w:r>
      <w:r w:rsidRPr="008B0ED2">
        <w:rPr>
          <w:rFonts w:ascii="Arial Narrow" w:hAnsi="Arial Narrow"/>
          <w:sz w:val="22"/>
          <w:szCs w:val="22"/>
          <w:lang w:eastAsia="pl-PL" w:bidi="pl-PL"/>
        </w:rPr>
        <w:t xml:space="preserve"> odcinając</w:t>
      </w:r>
      <w:r>
        <w:rPr>
          <w:rFonts w:ascii="Arial Narrow" w:hAnsi="Arial Narrow"/>
          <w:sz w:val="22"/>
          <w:szCs w:val="22"/>
          <w:lang w:eastAsia="pl-PL" w:bidi="pl-PL"/>
        </w:rPr>
        <w:t>e</w:t>
      </w:r>
      <w:r w:rsidRPr="008B0ED2">
        <w:rPr>
          <w:rFonts w:ascii="Arial Narrow" w:hAnsi="Arial Narrow"/>
          <w:sz w:val="22"/>
          <w:szCs w:val="22"/>
          <w:lang w:eastAsia="pl-PL" w:bidi="pl-PL"/>
        </w:rPr>
        <w:t xml:space="preserve"> prosty</w:t>
      </w:r>
      <w:r>
        <w:rPr>
          <w:rFonts w:ascii="Arial Narrow" w:hAnsi="Arial Narrow"/>
          <w:sz w:val="22"/>
          <w:szCs w:val="22"/>
          <w:lang w:eastAsia="pl-PL" w:bidi="pl-PL"/>
        </w:rPr>
        <w:t xml:space="preserve"> </w:t>
      </w:r>
      <w:r w:rsidRPr="008B0ED2">
        <w:rPr>
          <w:rFonts w:ascii="Arial Narrow" w:hAnsi="Arial Narrow"/>
          <w:sz w:val="22"/>
          <w:szCs w:val="22"/>
          <w:lang w:eastAsia="pl-PL" w:bidi="pl-PL"/>
        </w:rPr>
        <w:t xml:space="preserve"> DN15. Zawory termostatyczne grzejników wypos</w:t>
      </w:r>
      <w:r>
        <w:rPr>
          <w:rFonts w:ascii="Arial Narrow" w:hAnsi="Arial Narrow"/>
          <w:sz w:val="22"/>
          <w:szCs w:val="22"/>
          <w:lang w:eastAsia="pl-PL" w:bidi="pl-PL"/>
        </w:rPr>
        <w:t>ażone w  głowice termostatyczne</w:t>
      </w:r>
      <w:r w:rsidRPr="008B0ED2">
        <w:rPr>
          <w:rFonts w:ascii="Arial Narrow" w:hAnsi="Arial Narrow"/>
          <w:sz w:val="22"/>
          <w:szCs w:val="22"/>
          <w:lang w:eastAsia="pl-PL" w:bidi="pl-PL"/>
        </w:rPr>
        <w:t>.</w:t>
      </w:r>
    </w:p>
    <w:p w:rsidR="001207FF" w:rsidRPr="008B0ED2" w:rsidRDefault="001207FF" w:rsidP="001207FF">
      <w:pPr>
        <w:spacing w:line="276" w:lineRule="auto"/>
        <w:jc w:val="both"/>
        <w:rPr>
          <w:rFonts w:ascii="Arial Narrow" w:hAnsi="Arial Narrow"/>
          <w:sz w:val="22"/>
          <w:szCs w:val="22"/>
          <w:lang w:eastAsia="pl-PL" w:bidi="pl-PL"/>
        </w:rPr>
      </w:pPr>
      <w:r w:rsidRPr="008B0ED2">
        <w:rPr>
          <w:rFonts w:ascii="Arial Narrow" w:hAnsi="Arial Narrow"/>
          <w:sz w:val="22"/>
          <w:szCs w:val="22"/>
          <w:lang w:eastAsia="pl-PL" w:bidi="pl-PL"/>
        </w:rPr>
        <w:t>Armatura odcinająca kulowa.</w:t>
      </w:r>
    </w:p>
    <w:p w:rsidR="001207FF" w:rsidRPr="00810BD7" w:rsidRDefault="001207FF" w:rsidP="001207FF">
      <w:pPr>
        <w:spacing w:line="276" w:lineRule="auto"/>
        <w:jc w:val="both"/>
        <w:rPr>
          <w:rFonts w:ascii="Arial Narrow" w:hAnsi="Arial Narrow"/>
          <w:b/>
          <w:sz w:val="28"/>
          <w:szCs w:val="28"/>
        </w:rPr>
      </w:pPr>
      <w:r w:rsidRPr="00810BD7">
        <w:rPr>
          <w:rFonts w:ascii="Arial Narrow" w:hAnsi="Arial Narrow"/>
          <w:b/>
          <w:sz w:val="28"/>
          <w:szCs w:val="28"/>
        </w:rPr>
        <w:t xml:space="preserve">Instalacja </w:t>
      </w:r>
      <w:proofErr w:type="spellStart"/>
      <w:r w:rsidRPr="00810BD7">
        <w:rPr>
          <w:rFonts w:ascii="Arial Narrow" w:hAnsi="Arial Narrow"/>
          <w:b/>
          <w:sz w:val="28"/>
          <w:szCs w:val="28"/>
        </w:rPr>
        <w:t>c.t</w:t>
      </w:r>
      <w:proofErr w:type="spellEnd"/>
      <w:r w:rsidRPr="00810BD7">
        <w:rPr>
          <w:rFonts w:ascii="Arial Narrow" w:hAnsi="Arial Narrow"/>
          <w:b/>
          <w:sz w:val="28"/>
          <w:szCs w:val="28"/>
        </w:rPr>
        <w:t>. w halach</w:t>
      </w:r>
    </w:p>
    <w:p w:rsidR="001207FF" w:rsidRPr="001207FF" w:rsidRDefault="001207FF" w:rsidP="001207F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207FF">
        <w:rPr>
          <w:rFonts w:ascii="Arial Narrow" w:hAnsi="Arial Narrow"/>
          <w:sz w:val="22"/>
          <w:szCs w:val="22"/>
        </w:rPr>
        <w:t xml:space="preserve">Parametry pracy instalacji </w:t>
      </w:r>
      <w:proofErr w:type="spellStart"/>
      <w:r w:rsidRPr="001207FF">
        <w:rPr>
          <w:rFonts w:ascii="Arial Narrow" w:hAnsi="Arial Narrow"/>
          <w:sz w:val="22"/>
          <w:szCs w:val="22"/>
        </w:rPr>
        <w:t>c.</w:t>
      </w:r>
      <w:r>
        <w:rPr>
          <w:rFonts w:ascii="Arial Narrow" w:hAnsi="Arial Narrow"/>
          <w:sz w:val="22"/>
          <w:szCs w:val="22"/>
        </w:rPr>
        <w:t>t</w:t>
      </w:r>
      <w:proofErr w:type="spellEnd"/>
      <w:r w:rsidRPr="001207FF">
        <w:rPr>
          <w:rFonts w:ascii="Arial Narrow" w:hAnsi="Arial Narrow"/>
          <w:sz w:val="22"/>
          <w:szCs w:val="22"/>
        </w:rPr>
        <w:t>. wynoszą 7</w:t>
      </w:r>
      <w:r>
        <w:rPr>
          <w:rFonts w:ascii="Arial Narrow" w:hAnsi="Arial Narrow"/>
          <w:sz w:val="22"/>
          <w:szCs w:val="22"/>
        </w:rPr>
        <w:t>5</w:t>
      </w:r>
      <w:r w:rsidRPr="001207FF">
        <w:rPr>
          <w:rFonts w:ascii="Arial Narrow" w:hAnsi="Arial Narrow"/>
          <w:sz w:val="22"/>
          <w:szCs w:val="22"/>
        </w:rPr>
        <w:t>/5</w:t>
      </w:r>
      <w:r>
        <w:rPr>
          <w:rFonts w:ascii="Arial Narrow" w:hAnsi="Arial Narrow"/>
          <w:sz w:val="22"/>
          <w:szCs w:val="22"/>
        </w:rPr>
        <w:t>5</w:t>
      </w:r>
      <w:r w:rsidRPr="001207FF">
        <w:rPr>
          <w:rFonts w:ascii="Arial Narrow" w:hAnsi="Arial Narrow"/>
          <w:sz w:val="22"/>
          <w:szCs w:val="22"/>
        </w:rPr>
        <w:t xml:space="preserve"> </w:t>
      </w:r>
      <w:r w:rsidRPr="001207FF">
        <w:rPr>
          <w:rFonts w:ascii="Arial Narrow" w:hAnsi="Arial Narrow"/>
          <w:sz w:val="22"/>
          <w:szCs w:val="22"/>
          <w:vertAlign w:val="superscript"/>
        </w:rPr>
        <w:t>º</w:t>
      </w:r>
      <w:r w:rsidRPr="001207FF">
        <w:rPr>
          <w:rFonts w:ascii="Arial Narrow" w:hAnsi="Arial Narrow"/>
          <w:sz w:val="22"/>
          <w:szCs w:val="22"/>
        </w:rPr>
        <w:t xml:space="preserve">C . Obieg grzewczy wymuszony pompą obiegową z elektronicznie regulowaną wydajnością znajdującą się w </w:t>
      </w:r>
      <w:r>
        <w:rPr>
          <w:rFonts w:ascii="Arial Narrow" w:hAnsi="Arial Narrow"/>
          <w:sz w:val="22"/>
          <w:szCs w:val="22"/>
        </w:rPr>
        <w:t>węźle cieplnym.</w:t>
      </w:r>
      <w:r w:rsidRPr="001207FF">
        <w:rPr>
          <w:rFonts w:ascii="Arial Narrow" w:hAnsi="Arial Narrow"/>
          <w:sz w:val="22"/>
          <w:szCs w:val="22"/>
        </w:rPr>
        <w:t xml:space="preserve"> Instalacja </w:t>
      </w:r>
      <w:proofErr w:type="spellStart"/>
      <w:r w:rsidRPr="001207FF">
        <w:rPr>
          <w:rFonts w:ascii="Arial Narrow" w:hAnsi="Arial Narrow"/>
          <w:sz w:val="22"/>
          <w:szCs w:val="22"/>
        </w:rPr>
        <w:t>c.</w:t>
      </w:r>
      <w:r>
        <w:rPr>
          <w:rFonts w:ascii="Arial Narrow" w:hAnsi="Arial Narrow"/>
          <w:sz w:val="22"/>
          <w:szCs w:val="22"/>
        </w:rPr>
        <w:t>t</w:t>
      </w:r>
      <w:proofErr w:type="spellEnd"/>
      <w:r w:rsidRPr="001207FF">
        <w:rPr>
          <w:rFonts w:ascii="Arial Narrow" w:hAnsi="Arial Narrow"/>
          <w:sz w:val="22"/>
          <w:szCs w:val="22"/>
        </w:rPr>
        <w:t xml:space="preserve">. w systemie zamkniętym zabezpieczona przed wzrostem ciśnienia zaworami bezpieczeństwa. Przyrost objętości wody w instalacji kompensowany przeponowym naczyniem </w:t>
      </w:r>
      <w:proofErr w:type="spellStart"/>
      <w:r w:rsidRPr="001207FF">
        <w:rPr>
          <w:rFonts w:ascii="Arial Narrow" w:hAnsi="Arial Narrow"/>
          <w:sz w:val="22"/>
          <w:szCs w:val="22"/>
        </w:rPr>
        <w:t>wzbiorczym</w:t>
      </w:r>
      <w:proofErr w:type="spellEnd"/>
      <w:r w:rsidRPr="001207FF">
        <w:rPr>
          <w:rFonts w:ascii="Arial Narrow" w:hAnsi="Arial Narrow"/>
          <w:sz w:val="22"/>
          <w:szCs w:val="22"/>
        </w:rPr>
        <w:t xml:space="preserve">. </w:t>
      </w:r>
    </w:p>
    <w:p w:rsidR="001207FF" w:rsidRPr="001207FF" w:rsidRDefault="001207FF" w:rsidP="001207F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207FF">
        <w:rPr>
          <w:rFonts w:ascii="Arial Narrow" w:hAnsi="Arial Narrow"/>
          <w:sz w:val="22"/>
          <w:szCs w:val="22"/>
          <w:u w:val="single"/>
        </w:rPr>
        <w:t>Główn</w:t>
      </w:r>
      <w:r>
        <w:rPr>
          <w:rFonts w:ascii="Arial Narrow" w:hAnsi="Arial Narrow"/>
          <w:sz w:val="22"/>
          <w:szCs w:val="22"/>
          <w:u w:val="single"/>
        </w:rPr>
        <w:t xml:space="preserve">e przewody </w:t>
      </w:r>
      <w:proofErr w:type="spellStart"/>
      <w:r>
        <w:rPr>
          <w:rFonts w:ascii="Arial Narrow" w:hAnsi="Arial Narrow"/>
          <w:sz w:val="22"/>
          <w:szCs w:val="22"/>
          <w:u w:val="single"/>
        </w:rPr>
        <w:t>rozpowadzające</w:t>
      </w:r>
      <w:proofErr w:type="spellEnd"/>
      <w:r>
        <w:rPr>
          <w:rFonts w:ascii="Arial Narrow" w:hAnsi="Arial Narrow"/>
          <w:sz w:val="22"/>
          <w:szCs w:val="22"/>
          <w:u w:val="single"/>
        </w:rPr>
        <w:t xml:space="preserve"> w hali umieszczone</w:t>
      </w:r>
      <w:r w:rsidRPr="001207FF">
        <w:rPr>
          <w:rFonts w:ascii="Arial Narrow" w:hAnsi="Arial Narrow"/>
          <w:sz w:val="22"/>
          <w:szCs w:val="22"/>
          <w:u w:val="single"/>
        </w:rPr>
        <w:t xml:space="preserve"> pod stropem </w:t>
      </w:r>
      <w:proofErr w:type="spellStart"/>
      <w:r w:rsidRPr="001207FF">
        <w:rPr>
          <w:rFonts w:ascii="Arial Narrow" w:hAnsi="Arial Narrow"/>
          <w:sz w:val="22"/>
          <w:szCs w:val="22"/>
          <w:u w:val="single"/>
        </w:rPr>
        <w:t>doprowadza</w:t>
      </w:r>
      <w:r>
        <w:rPr>
          <w:rFonts w:ascii="Arial Narrow" w:hAnsi="Arial Narrow"/>
          <w:sz w:val="22"/>
          <w:szCs w:val="22"/>
          <w:u w:val="single"/>
        </w:rPr>
        <w:t>ja</w:t>
      </w:r>
      <w:proofErr w:type="spellEnd"/>
      <w:r w:rsidRPr="001207FF">
        <w:rPr>
          <w:rFonts w:ascii="Arial Narrow" w:hAnsi="Arial Narrow"/>
          <w:sz w:val="22"/>
          <w:szCs w:val="22"/>
          <w:u w:val="single"/>
        </w:rPr>
        <w:t xml:space="preserve"> ciepło do </w:t>
      </w:r>
    </w:p>
    <w:p w:rsidR="001207FF" w:rsidRPr="001207FF" w:rsidRDefault="001207FF" w:rsidP="001207FF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207FF">
        <w:rPr>
          <w:rFonts w:ascii="Arial Narrow" w:hAnsi="Arial Narrow"/>
          <w:sz w:val="22"/>
          <w:szCs w:val="22"/>
        </w:rPr>
        <w:t>aparaty grzewcze  na powietrzu obiegowym z nagrzewnicą dla ogrzewania hal</w:t>
      </w:r>
      <w:r>
        <w:rPr>
          <w:rFonts w:ascii="Arial Narrow" w:hAnsi="Arial Narrow"/>
          <w:sz w:val="22"/>
          <w:szCs w:val="22"/>
        </w:rPr>
        <w:t>i</w:t>
      </w:r>
      <w:r w:rsidRPr="001207FF">
        <w:rPr>
          <w:rFonts w:ascii="Arial Narrow" w:hAnsi="Arial Narrow"/>
          <w:sz w:val="22"/>
          <w:szCs w:val="22"/>
        </w:rPr>
        <w:t xml:space="preserve"> magazynow</w:t>
      </w:r>
      <w:r w:rsidR="00810BD7">
        <w:rPr>
          <w:rFonts w:ascii="Arial Narrow" w:hAnsi="Arial Narrow"/>
          <w:sz w:val="22"/>
          <w:szCs w:val="22"/>
        </w:rPr>
        <w:t>ej</w:t>
      </w:r>
      <w:r w:rsidRPr="001207FF">
        <w:rPr>
          <w:rFonts w:ascii="Arial Narrow" w:hAnsi="Arial Narrow"/>
          <w:sz w:val="22"/>
          <w:szCs w:val="22"/>
        </w:rPr>
        <w:t xml:space="preserve"> oraz </w:t>
      </w:r>
      <w:r>
        <w:rPr>
          <w:rFonts w:ascii="Arial Narrow" w:hAnsi="Arial Narrow"/>
          <w:sz w:val="22"/>
          <w:szCs w:val="22"/>
        </w:rPr>
        <w:t>hali produkcyjnej.</w:t>
      </w:r>
    </w:p>
    <w:p w:rsidR="001207FF" w:rsidRPr="001207FF" w:rsidRDefault="001207FF" w:rsidP="001207F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207FF">
        <w:rPr>
          <w:rFonts w:ascii="Arial Narrow" w:hAnsi="Arial Narrow"/>
          <w:sz w:val="22"/>
          <w:szCs w:val="22"/>
          <w:u w:val="single"/>
          <w:lang w:bidi="pl-PL"/>
        </w:rPr>
        <w:t>Regulacja hydrauliczna instalacji za pomocą:</w:t>
      </w:r>
    </w:p>
    <w:p w:rsidR="00810BD7" w:rsidRPr="00810BD7" w:rsidRDefault="001207FF" w:rsidP="00810BD7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207FF">
        <w:rPr>
          <w:rFonts w:ascii="Arial Narrow" w:hAnsi="Arial Narrow"/>
          <w:sz w:val="22"/>
          <w:szCs w:val="22"/>
        </w:rPr>
        <w:t xml:space="preserve">zaworów równoważących montowanych na powrocie do poszczególnych aparatów grzewczych oraz dla grup </w:t>
      </w:r>
      <w:r w:rsidRPr="001207FF">
        <w:rPr>
          <w:rFonts w:ascii="Arial Narrow" w:hAnsi="Arial Narrow"/>
          <w:sz w:val="22"/>
          <w:szCs w:val="22"/>
          <w:lang w:bidi="pl-PL"/>
        </w:rPr>
        <w:t xml:space="preserve"> </w:t>
      </w:r>
      <w:r w:rsidR="00810BD7">
        <w:rPr>
          <w:rFonts w:ascii="Arial Narrow" w:hAnsi="Arial Narrow"/>
          <w:sz w:val="22"/>
          <w:szCs w:val="22"/>
          <w:lang w:bidi="pl-PL"/>
        </w:rPr>
        <w:t>aparatów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b/>
          <w:sz w:val="28"/>
          <w:szCs w:val="28"/>
          <w:lang w:bidi="pl-PL"/>
        </w:rPr>
      </w:pP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b/>
          <w:sz w:val="28"/>
          <w:szCs w:val="28"/>
          <w:lang w:bidi="pl-PL"/>
        </w:rPr>
      </w:pPr>
      <w:r w:rsidRPr="00810BD7">
        <w:rPr>
          <w:rFonts w:ascii="Arial Narrow" w:hAnsi="Arial Narrow"/>
          <w:b/>
          <w:sz w:val="28"/>
          <w:szCs w:val="28"/>
          <w:lang w:bidi="pl-PL"/>
        </w:rPr>
        <w:t>Węzeł ciepła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Zaprojektowano kompaktowy, </w:t>
      </w:r>
      <w:r>
        <w:rPr>
          <w:rFonts w:ascii="Arial Narrow" w:hAnsi="Arial Narrow"/>
          <w:sz w:val="22"/>
          <w:szCs w:val="22"/>
        </w:rPr>
        <w:t>dwu</w:t>
      </w:r>
      <w:r w:rsidRPr="00810BD7">
        <w:rPr>
          <w:rFonts w:ascii="Arial Narrow" w:hAnsi="Arial Narrow"/>
          <w:sz w:val="22"/>
          <w:szCs w:val="22"/>
        </w:rPr>
        <w:t xml:space="preserve">funkcyjny węzeł cieplny składający się z </w:t>
      </w:r>
      <w:r>
        <w:rPr>
          <w:rFonts w:ascii="Arial Narrow" w:hAnsi="Arial Narrow"/>
          <w:sz w:val="22"/>
          <w:szCs w:val="22"/>
        </w:rPr>
        <w:t>dwóch</w:t>
      </w:r>
      <w:r w:rsidRPr="00810BD7">
        <w:rPr>
          <w:rFonts w:ascii="Arial Narrow" w:hAnsi="Arial Narrow"/>
          <w:sz w:val="22"/>
          <w:szCs w:val="22"/>
        </w:rPr>
        <w:t xml:space="preserve"> odrębnych modułów: moduł </w:t>
      </w:r>
      <w:proofErr w:type="spellStart"/>
      <w:r w:rsidRPr="00810BD7">
        <w:rPr>
          <w:rFonts w:ascii="Arial Narrow" w:hAnsi="Arial Narrow"/>
          <w:sz w:val="22"/>
          <w:szCs w:val="22"/>
        </w:rPr>
        <w:t>c.o</w:t>
      </w:r>
      <w:proofErr w:type="spellEnd"/>
      <w:r w:rsidRPr="00810BD7">
        <w:rPr>
          <w:rFonts w:ascii="Arial Narrow" w:hAnsi="Arial Narrow"/>
          <w:sz w:val="22"/>
          <w:szCs w:val="22"/>
        </w:rPr>
        <w:t xml:space="preserve">, moduł </w:t>
      </w:r>
      <w:proofErr w:type="spellStart"/>
      <w:r w:rsidRPr="00810BD7">
        <w:rPr>
          <w:rFonts w:ascii="Arial Narrow" w:hAnsi="Arial Narrow"/>
          <w:sz w:val="22"/>
          <w:szCs w:val="22"/>
        </w:rPr>
        <w:t>c.w</w:t>
      </w:r>
      <w:proofErr w:type="spellEnd"/>
      <w:r w:rsidRPr="00810BD7">
        <w:rPr>
          <w:rFonts w:ascii="Arial Narrow" w:hAnsi="Arial Narrow"/>
          <w:sz w:val="22"/>
          <w:szCs w:val="22"/>
        </w:rPr>
        <w:t xml:space="preserve"> oraz moduł węzła przyłączeniowego. Węzeł cieplny zaprojektowano w układzie szeregowo-równoległym </w:t>
      </w:r>
      <w:r>
        <w:rPr>
          <w:rFonts w:ascii="Arial Narrow" w:hAnsi="Arial Narrow"/>
          <w:sz w:val="22"/>
          <w:szCs w:val="22"/>
        </w:rPr>
        <w:t xml:space="preserve">z zasobnikiem </w:t>
      </w:r>
      <w:proofErr w:type="spellStart"/>
      <w:r>
        <w:rPr>
          <w:rFonts w:ascii="Arial Narrow" w:hAnsi="Arial Narrow"/>
          <w:sz w:val="22"/>
          <w:szCs w:val="22"/>
        </w:rPr>
        <w:t>cwu</w:t>
      </w:r>
      <w:proofErr w:type="spellEnd"/>
      <w:r w:rsidRPr="00810BD7">
        <w:rPr>
          <w:rFonts w:ascii="Arial Narrow" w:hAnsi="Arial Narrow"/>
          <w:sz w:val="22"/>
          <w:szCs w:val="22"/>
        </w:rPr>
        <w:t>.</w:t>
      </w:r>
    </w:p>
    <w:p w:rsid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Wymienniki </w:t>
      </w:r>
      <w:proofErr w:type="spellStart"/>
      <w:r w:rsidRPr="00810BD7">
        <w:rPr>
          <w:rFonts w:ascii="Arial Narrow" w:hAnsi="Arial Narrow"/>
          <w:sz w:val="22"/>
          <w:szCs w:val="22"/>
        </w:rPr>
        <w:t>c.o</w:t>
      </w:r>
      <w:proofErr w:type="spellEnd"/>
      <w:r w:rsidRPr="00810BD7">
        <w:rPr>
          <w:rFonts w:ascii="Arial Narrow" w:hAnsi="Arial Narrow"/>
          <w:sz w:val="22"/>
          <w:szCs w:val="22"/>
        </w:rPr>
        <w:t xml:space="preserve">.; </w:t>
      </w:r>
      <w:proofErr w:type="spellStart"/>
      <w:r w:rsidRPr="00810BD7">
        <w:rPr>
          <w:rFonts w:ascii="Arial Narrow" w:hAnsi="Arial Narrow"/>
          <w:sz w:val="22"/>
          <w:szCs w:val="22"/>
        </w:rPr>
        <w:t>c.w</w:t>
      </w:r>
      <w:proofErr w:type="spellEnd"/>
      <w:r w:rsidRPr="00810BD7">
        <w:rPr>
          <w:rFonts w:ascii="Arial Narrow" w:hAnsi="Arial Narrow"/>
          <w:sz w:val="22"/>
          <w:szCs w:val="22"/>
        </w:rPr>
        <w:t xml:space="preserve">. przyłączone są do </w:t>
      </w:r>
      <w:proofErr w:type="spellStart"/>
      <w:r w:rsidRPr="00810BD7">
        <w:rPr>
          <w:rFonts w:ascii="Arial Narrow" w:hAnsi="Arial Narrow"/>
          <w:sz w:val="22"/>
          <w:szCs w:val="22"/>
        </w:rPr>
        <w:t>m.s.c</w:t>
      </w:r>
      <w:proofErr w:type="spellEnd"/>
      <w:r w:rsidRPr="00810BD7">
        <w:rPr>
          <w:rFonts w:ascii="Arial Narrow" w:hAnsi="Arial Narrow"/>
          <w:sz w:val="22"/>
          <w:szCs w:val="22"/>
        </w:rPr>
        <w:t>. przez węzeł podłączeniowy.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W zakres opracowania wchodzą: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-</w:t>
      </w:r>
      <w:r w:rsidRPr="00810BD7">
        <w:rPr>
          <w:rFonts w:ascii="Arial Narrow" w:hAnsi="Arial Narrow"/>
          <w:sz w:val="22"/>
          <w:szCs w:val="22"/>
        </w:rPr>
        <w:tab/>
        <w:t>instalacja technologiczna węzła cieplnego;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-</w:t>
      </w:r>
      <w:r w:rsidRPr="00810BD7">
        <w:rPr>
          <w:rFonts w:ascii="Arial Narrow" w:hAnsi="Arial Narrow"/>
          <w:sz w:val="22"/>
          <w:szCs w:val="22"/>
        </w:rPr>
        <w:tab/>
        <w:t>automatyka węzła cieplnego;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-</w:t>
      </w:r>
      <w:r w:rsidRPr="00810BD7">
        <w:rPr>
          <w:rFonts w:ascii="Arial Narrow" w:hAnsi="Arial Narrow"/>
          <w:sz w:val="22"/>
          <w:szCs w:val="22"/>
        </w:rPr>
        <w:tab/>
        <w:t>stacja uzdatniania wody dla uzupełniania obiegów instalacji -</w:t>
      </w:r>
      <w:r w:rsidRPr="00810BD7">
        <w:rPr>
          <w:rFonts w:ascii="Arial Narrow" w:hAnsi="Arial Narrow"/>
          <w:sz w:val="22"/>
          <w:szCs w:val="22"/>
        </w:rPr>
        <w:tab/>
        <w:t xml:space="preserve">urządzenia do odgazowywania i automatycznego uzupełniania obiegu </w:t>
      </w:r>
      <w:proofErr w:type="spellStart"/>
      <w:r w:rsidRPr="00810BD7">
        <w:rPr>
          <w:rFonts w:ascii="Arial Narrow" w:hAnsi="Arial Narrow"/>
          <w:sz w:val="22"/>
          <w:szCs w:val="22"/>
        </w:rPr>
        <w:t>c.o</w:t>
      </w:r>
      <w:proofErr w:type="spellEnd"/>
      <w:r w:rsidRPr="00810BD7">
        <w:rPr>
          <w:rFonts w:ascii="Arial Narrow" w:hAnsi="Arial Narrow"/>
          <w:sz w:val="22"/>
          <w:szCs w:val="22"/>
        </w:rPr>
        <w:t>.</w:t>
      </w:r>
    </w:p>
    <w:p w:rsid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-</w:t>
      </w:r>
      <w:r w:rsidRPr="00810BD7">
        <w:rPr>
          <w:rFonts w:ascii="Arial Narrow" w:hAnsi="Arial Narrow"/>
          <w:sz w:val="22"/>
          <w:szCs w:val="22"/>
        </w:rPr>
        <w:tab/>
        <w:t>urządzenia d</w:t>
      </w:r>
      <w:r>
        <w:rPr>
          <w:rFonts w:ascii="Arial Narrow" w:hAnsi="Arial Narrow"/>
          <w:sz w:val="22"/>
          <w:szCs w:val="22"/>
        </w:rPr>
        <w:t>o uzupełnianie zładu instalacji.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810BD7">
        <w:rPr>
          <w:rFonts w:ascii="Arial Narrow" w:hAnsi="Arial Narrow"/>
          <w:b/>
          <w:sz w:val="22"/>
          <w:szCs w:val="22"/>
          <w:u w:val="single"/>
        </w:rPr>
        <w:t xml:space="preserve">Automatyka </w:t>
      </w:r>
      <w:proofErr w:type="spellStart"/>
      <w:r w:rsidRPr="00810BD7">
        <w:rPr>
          <w:rFonts w:ascii="Arial Narrow" w:hAnsi="Arial Narrow"/>
          <w:b/>
          <w:sz w:val="22"/>
          <w:szCs w:val="22"/>
          <w:u w:val="single"/>
        </w:rPr>
        <w:t>węzłą</w:t>
      </w:r>
      <w:proofErr w:type="spellEnd"/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Automatyka węzła cieplnego obejmuje następujące układy: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- </w:t>
      </w:r>
      <w:r w:rsidRPr="00810BD7">
        <w:rPr>
          <w:rFonts w:ascii="Arial Narrow" w:hAnsi="Arial Narrow"/>
          <w:sz w:val="22"/>
          <w:szCs w:val="22"/>
        </w:rPr>
        <w:tab/>
        <w:t>automatyczną stabilizację różnicy ciśnienia i regulacji przepływu wody sieciowej w węźle cieplnym.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- </w:t>
      </w:r>
      <w:r w:rsidRPr="00810BD7">
        <w:rPr>
          <w:rFonts w:ascii="Arial Narrow" w:hAnsi="Arial Narrow"/>
          <w:sz w:val="22"/>
          <w:szCs w:val="22"/>
        </w:rPr>
        <w:tab/>
        <w:t>automatyczną regulację nadążną temperatury zasilania instalacji centralnego ogrzewania w   zależności od temperatury zewnętrznej.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- </w:t>
      </w:r>
      <w:r w:rsidRPr="00810BD7">
        <w:rPr>
          <w:rFonts w:ascii="Arial Narrow" w:hAnsi="Arial Narrow"/>
          <w:sz w:val="22"/>
          <w:szCs w:val="22"/>
        </w:rPr>
        <w:tab/>
        <w:t>automatyczną regulację stałowartościową zasilania instalacji ciepła technologicznego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- </w:t>
      </w:r>
      <w:r w:rsidRPr="00810BD7">
        <w:rPr>
          <w:rFonts w:ascii="Arial Narrow" w:hAnsi="Arial Narrow"/>
          <w:sz w:val="22"/>
          <w:szCs w:val="22"/>
        </w:rPr>
        <w:tab/>
        <w:t>automatyczną regulację stałowartościową temperatury ciepłej wody z możliwością jej okresowego podnoszenia dla celów termicznej dezynfekcji instalacji;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- </w:t>
      </w:r>
      <w:r w:rsidRPr="00810BD7">
        <w:rPr>
          <w:rFonts w:ascii="Arial Narrow" w:hAnsi="Arial Narrow"/>
          <w:sz w:val="22"/>
          <w:szCs w:val="22"/>
        </w:rPr>
        <w:tab/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Do w/w układów automatyki węzła cieplnego zastosowano następujące urządzenia: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- </w:t>
      </w:r>
      <w:r w:rsidRPr="00810BD7">
        <w:rPr>
          <w:rFonts w:ascii="Arial Narrow" w:hAnsi="Arial Narrow"/>
          <w:sz w:val="22"/>
          <w:szCs w:val="22"/>
        </w:rPr>
        <w:tab/>
        <w:t xml:space="preserve">Zawory regulacyjne 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lastRenderedPageBreak/>
        <w:t xml:space="preserve">- </w:t>
      </w:r>
      <w:r w:rsidRPr="00810BD7">
        <w:rPr>
          <w:rFonts w:ascii="Arial Narrow" w:hAnsi="Arial Narrow"/>
          <w:sz w:val="22"/>
          <w:szCs w:val="22"/>
        </w:rPr>
        <w:tab/>
        <w:t xml:space="preserve">czujniki temperatury wody zanurzeniowe 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 xml:space="preserve">- </w:t>
      </w:r>
      <w:r w:rsidRPr="00810BD7">
        <w:rPr>
          <w:rFonts w:ascii="Arial Narrow" w:hAnsi="Arial Narrow"/>
          <w:sz w:val="22"/>
          <w:szCs w:val="22"/>
        </w:rPr>
        <w:tab/>
        <w:t xml:space="preserve">czujnik temperatury zewnętrznej 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10BD7">
        <w:rPr>
          <w:rFonts w:ascii="Arial Narrow" w:hAnsi="Arial Narrow"/>
          <w:sz w:val="22"/>
          <w:szCs w:val="22"/>
        </w:rPr>
        <w:t>-</w:t>
      </w:r>
      <w:r w:rsidRPr="00810BD7">
        <w:rPr>
          <w:rFonts w:ascii="Arial Narrow" w:hAnsi="Arial Narrow"/>
          <w:sz w:val="22"/>
          <w:szCs w:val="22"/>
        </w:rPr>
        <w:tab/>
        <w:t xml:space="preserve"> termostaty bezpieczeństwa </w:t>
      </w: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810BD7" w:rsidRPr="00810BD7" w:rsidRDefault="00810BD7" w:rsidP="00810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1207FF" w:rsidRPr="008B0ED2" w:rsidRDefault="001207FF" w:rsidP="001207FF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4A4612" w:rsidRDefault="004A4612"/>
    <w:sectPr w:rsidR="004A4612" w:rsidSect="004A4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Symbol"/>
        <w:color w:val="000000"/>
        <w:sz w:val="22"/>
        <w:szCs w:val="24"/>
        <w:shd w:val="clear" w:color="auto" w:fill="auto"/>
        <w:lang w:eastAsia="pl-PL" w:bidi="pl-PL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171" w:hanging="171"/>
      </w:pPr>
      <w:rPr>
        <w:rFonts w:ascii="Arial" w:hAnsi="Arial" w:cs="Times New Roman"/>
        <w:caps/>
        <w:color w:val="000000"/>
        <w:sz w:val="24"/>
        <w:szCs w:val="24"/>
        <w:shd w:val="clear" w:color="auto" w:fill="auto"/>
        <w:lang w:val="en-US" w:eastAsia="pl-PL" w:bidi="pl-P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07FF"/>
    <w:rsid w:val="001207FF"/>
    <w:rsid w:val="004A4612"/>
    <w:rsid w:val="00810BD7"/>
    <w:rsid w:val="00891EF6"/>
    <w:rsid w:val="00B4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7F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Sylwia</cp:lastModifiedBy>
  <cp:revision>2</cp:revision>
  <dcterms:created xsi:type="dcterms:W3CDTF">2018-05-22T06:38:00Z</dcterms:created>
  <dcterms:modified xsi:type="dcterms:W3CDTF">2018-05-22T06:38:00Z</dcterms:modified>
</cp:coreProperties>
</file>